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060E" w14:textId="70F5EB05" w:rsidR="00306564" w:rsidRDefault="2BCFFC5A" w:rsidP="006767EA">
      <w:pPr>
        <w:pStyle w:val="Overskrift1"/>
      </w:pPr>
      <w:r>
        <w:t>Skabelon til lektionsplanlægning</w:t>
      </w:r>
    </w:p>
    <w:p w14:paraId="359271E7" w14:textId="6B57B40D" w:rsidR="2BCFFC5A" w:rsidRDefault="2BCFFC5A" w:rsidP="2BCFFC5A"/>
    <w:p w14:paraId="24DB0217" w14:textId="37613BCD" w:rsidR="2BCFFC5A" w:rsidRDefault="2BCFFC5A" w:rsidP="2BCFFC5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6564" w14:paraId="46B252B0" w14:textId="77777777" w:rsidTr="2BCFFC5A">
        <w:tc>
          <w:tcPr>
            <w:tcW w:w="9628" w:type="dxa"/>
          </w:tcPr>
          <w:p w14:paraId="12D9B09C" w14:textId="77777777" w:rsidR="00306564" w:rsidRDefault="00306564">
            <w:r>
              <w:t>Aktivitetsbeskrivelse</w:t>
            </w:r>
          </w:p>
          <w:p w14:paraId="5F5A7E96" w14:textId="77777777" w:rsidR="00306564" w:rsidRDefault="00306564"/>
          <w:p w14:paraId="5D3EA0F9" w14:textId="50D6E6A1" w:rsidR="00306564" w:rsidRDefault="00306564"/>
        </w:tc>
      </w:tr>
      <w:tr w:rsidR="00306564" w14:paraId="222D524D" w14:textId="77777777" w:rsidTr="2BCFFC5A">
        <w:tc>
          <w:tcPr>
            <w:tcW w:w="9628" w:type="dxa"/>
          </w:tcPr>
          <w:p w14:paraId="3100D8D5" w14:textId="42908380" w:rsidR="00306564" w:rsidRDefault="2BCFFC5A" w:rsidP="2BCFFC5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Iscenesættelse </w:t>
            </w:r>
            <w:r w:rsidR="00443E1A">
              <w:t>–</w:t>
            </w:r>
            <w:r w:rsidRPr="2BCFFC5A">
              <w:rPr>
                <w:rFonts w:ascii="Calibri" w:eastAsia="Calibri" w:hAnsi="Calibri" w:cs="Calibri"/>
                <w:color w:val="000000" w:themeColor="text1"/>
              </w:rPr>
              <w:t xml:space="preserve"> hvordan aktiviteten introduceres og sættes i gang</w:t>
            </w:r>
            <w:r w:rsidR="00306564">
              <w:br/>
            </w:r>
          </w:p>
          <w:p w14:paraId="0E34F3BC" w14:textId="77777777" w:rsidR="00306564" w:rsidRDefault="00306564"/>
          <w:p w14:paraId="421B08CC" w14:textId="25461F8C" w:rsidR="00306564" w:rsidRDefault="00306564"/>
        </w:tc>
      </w:tr>
      <w:tr w:rsidR="00306564" w14:paraId="09A5C413" w14:textId="77777777" w:rsidTr="2BCFFC5A">
        <w:tc>
          <w:tcPr>
            <w:tcW w:w="9628" w:type="dxa"/>
          </w:tcPr>
          <w:p w14:paraId="5CE14B3E" w14:textId="67E9C079" w:rsidR="00306564" w:rsidRDefault="2BCFFC5A" w:rsidP="00306564">
            <w:r>
              <w:t xml:space="preserve">Elevernes arbejde </w:t>
            </w:r>
            <w:r w:rsidR="00443E1A">
              <w:t>–</w:t>
            </w:r>
            <w:r>
              <w:t xml:space="preserve"> herunder tegn på læring, e</w:t>
            </w:r>
            <w:r w:rsidR="00B07B44">
              <w:t>kse</w:t>
            </w:r>
            <w:r>
              <w:t>mpler på stilladserende spørgsmål og opmærksomhedspunkter</w:t>
            </w:r>
          </w:p>
          <w:p w14:paraId="4BE00875" w14:textId="6CB15A3A" w:rsidR="00306564" w:rsidRDefault="00306564" w:rsidP="00306564"/>
          <w:p w14:paraId="6ADF4839" w14:textId="77777777" w:rsidR="00306564" w:rsidRDefault="00306564" w:rsidP="00306564"/>
          <w:p w14:paraId="3FBB25CB" w14:textId="77777777" w:rsidR="00306564" w:rsidRDefault="00306564"/>
        </w:tc>
      </w:tr>
      <w:tr w:rsidR="00306564" w14:paraId="722A1AF7" w14:textId="77777777" w:rsidTr="2BCFFC5A">
        <w:tc>
          <w:tcPr>
            <w:tcW w:w="9628" w:type="dxa"/>
          </w:tcPr>
          <w:p w14:paraId="5E24C231" w14:textId="46F5E29D" w:rsidR="00306564" w:rsidRDefault="2BCFFC5A">
            <w:r>
              <w:t xml:space="preserve">Opsamling, herunder hvordan klassesamtalen gribes an </w:t>
            </w:r>
          </w:p>
          <w:p w14:paraId="1989C3E7" w14:textId="77777777" w:rsidR="00306564" w:rsidRDefault="00306564"/>
          <w:p w14:paraId="375FD2E3" w14:textId="20773DC7" w:rsidR="00306564" w:rsidRDefault="00306564"/>
        </w:tc>
      </w:tr>
      <w:tr w:rsidR="00306564" w14:paraId="03EC2795" w14:textId="77777777" w:rsidTr="2BCFFC5A">
        <w:tc>
          <w:tcPr>
            <w:tcW w:w="9628" w:type="dxa"/>
          </w:tcPr>
          <w:p w14:paraId="7DE04C6C" w14:textId="23B81A6C" w:rsidR="00306564" w:rsidRDefault="2BCFFC5A" w:rsidP="2BCFFC5A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BCFFC5A">
              <w:rPr>
                <w:rFonts w:ascii="Calibri" w:eastAsia="Calibri" w:hAnsi="Calibri" w:cs="Calibri"/>
                <w:color w:val="000000" w:themeColor="text1"/>
              </w:rPr>
              <w:t>Faglig pointe – den forståelse og erkendelse, som aktiviteten skal føre frem til</w:t>
            </w:r>
          </w:p>
          <w:p w14:paraId="7714D645" w14:textId="72CF5BB3" w:rsidR="00306564" w:rsidRDefault="00306564" w:rsidP="2BCFFC5A"/>
          <w:p w14:paraId="4081DBB8" w14:textId="77777777" w:rsidR="00306564" w:rsidRDefault="00306564"/>
          <w:p w14:paraId="54596107" w14:textId="552D28C4" w:rsidR="00306564" w:rsidRDefault="00306564"/>
        </w:tc>
      </w:tr>
    </w:tbl>
    <w:p w14:paraId="33740DE1" w14:textId="77777777" w:rsidR="007574FE" w:rsidRDefault="007574FE"/>
    <w:sectPr w:rsidR="00757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A351" w14:textId="77777777" w:rsidR="00612D8D" w:rsidRDefault="00612D8D" w:rsidP="00B819FF">
      <w:pPr>
        <w:spacing w:after="0" w:line="240" w:lineRule="auto"/>
      </w:pPr>
      <w:r>
        <w:separator/>
      </w:r>
    </w:p>
  </w:endnote>
  <w:endnote w:type="continuationSeparator" w:id="0">
    <w:p w14:paraId="71CF44BF" w14:textId="77777777" w:rsidR="00612D8D" w:rsidRDefault="00612D8D" w:rsidP="00B8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8027" w14:textId="77777777" w:rsidR="00443E1A" w:rsidRDefault="00443E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35F3" w14:textId="77777777" w:rsidR="00443E1A" w:rsidRDefault="00443E1A" w:rsidP="00443E1A">
    <w:pPr>
      <w:pStyle w:val="Sidefod"/>
      <w:jc w:val="center"/>
      <w:rPr>
        <w:color w:val="2E74B5" w:themeColor="accent5" w:themeShade="BF"/>
      </w:rPr>
    </w:pPr>
    <w:r>
      <w:t xml:space="preserve">Supplerende materiale til </w:t>
    </w:r>
    <w:r w:rsidRPr="00356629">
      <w:rPr>
        <w:i/>
        <w:iCs/>
        <w:color w:val="2E74B5" w:themeColor="accent5" w:themeShade="BF"/>
      </w:rPr>
      <w:t>Undersøgende matematik i skolen</w:t>
    </w:r>
    <w:r w:rsidRPr="00356629">
      <w:rPr>
        <w:color w:val="2E74B5" w:themeColor="accent5" w:themeShade="BF"/>
      </w:rPr>
      <w:t xml:space="preserve"> </w:t>
    </w:r>
  </w:p>
  <w:p w14:paraId="49DB7B73" w14:textId="77777777" w:rsidR="00443E1A" w:rsidRDefault="00443E1A" w:rsidP="00443E1A">
    <w:pPr>
      <w:pStyle w:val="Sidefod"/>
      <w:jc w:val="center"/>
    </w:pPr>
    <w:r>
      <w:t>af Louise Laursen Falkenberg, Ida Redder Honoré, Niels Johnsen og Eva Rønn</w:t>
    </w:r>
  </w:p>
  <w:p w14:paraId="041BD242" w14:textId="77777777" w:rsidR="00443E1A" w:rsidRPr="00356629" w:rsidRDefault="00443E1A" w:rsidP="00443E1A">
    <w:pPr>
      <w:pStyle w:val="Sidefod"/>
      <w:jc w:val="center"/>
    </w:pPr>
    <w:r>
      <w:rPr>
        <w:rFonts w:cstheme="minorHAnsi"/>
      </w:rPr>
      <w:t>©</w:t>
    </w:r>
    <w:r>
      <w:t xml:space="preserve"> Forfatterne og Samfundslitteratur 2021</w:t>
    </w:r>
  </w:p>
  <w:p w14:paraId="1B8D0F46" w14:textId="77777777" w:rsidR="00443E1A" w:rsidRDefault="00443E1A" w:rsidP="00443E1A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8020" w14:textId="77777777" w:rsidR="00443E1A" w:rsidRDefault="00443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04D9" w14:textId="77777777" w:rsidR="00612D8D" w:rsidRDefault="00612D8D" w:rsidP="00B819FF">
      <w:pPr>
        <w:spacing w:after="0" w:line="240" w:lineRule="auto"/>
      </w:pPr>
      <w:r>
        <w:separator/>
      </w:r>
    </w:p>
  </w:footnote>
  <w:footnote w:type="continuationSeparator" w:id="0">
    <w:p w14:paraId="0F771A16" w14:textId="77777777" w:rsidR="00612D8D" w:rsidRDefault="00612D8D" w:rsidP="00B8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C3AD" w14:textId="77777777" w:rsidR="00443E1A" w:rsidRDefault="00443E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460B" w14:textId="77777777" w:rsidR="00443E1A" w:rsidRDefault="00443E1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1686" w14:textId="77777777" w:rsidR="00443E1A" w:rsidRDefault="00443E1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C6"/>
    <w:rsid w:val="00306564"/>
    <w:rsid w:val="00376931"/>
    <w:rsid w:val="003D52B1"/>
    <w:rsid w:val="00443E1A"/>
    <w:rsid w:val="004A258B"/>
    <w:rsid w:val="005B136E"/>
    <w:rsid w:val="00612D8D"/>
    <w:rsid w:val="006767EA"/>
    <w:rsid w:val="007574FE"/>
    <w:rsid w:val="00765089"/>
    <w:rsid w:val="007B6D00"/>
    <w:rsid w:val="007E014B"/>
    <w:rsid w:val="008B1B91"/>
    <w:rsid w:val="009B7CFD"/>
    <w:rsid w:val="00A377DF"/>
    <w:rsid w:val="00B07B44"/>
    <w:rsid w:val="00B156DD"/>
    <w:rsid w:val="00B819FF"/>
    <w:rsid w:val="00C166C0"/>
    <w:rsid w:val="00CF7EF6"/>
    <w:rsid w:val="00D033D6"/>
    <w:rsid w:val="00D25D92"/>
    <w:rsid w:val="00D44C43"/>
    <w:rsid w:val="00D6127C"/>
    <w:rsid w:val="00ED6BC6"/>
    <w:rsid w:val="2BCFF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83FFC"/>
  <w15:chartTrackingRefBased/>
  <w15:docId w15:val="{D9CB8214-1B9F-4C3C-94E8-7027DF06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6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0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014B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819F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819F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819FF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B819FF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30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676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61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127C"/>
  </w:style>
  <w:style w:type="paragraph" w:styleId="Sidefod">
    <w:name w:val="footer"/>
    <w:basedOn w:val="Normal"/>
    <w:link w:val="SidefodTegn"/>
    <w:uiPriority w:val="99"/>
    <w:unhideWhenUsed/>
    <w:rsid w:val="00D61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AA59-595C-42AC-B3A1-66B96B14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331</Characters>
  <Application>Microsoft Office Word</Application>
  <DocSecurity>0</DocSecurity>
  <Lines>2</Lines>
  <Paragraphs>1</Paragraphs>
  <ScaleCrop>false</ScaleCrop>
  <Company>Københavns Professionshøjskole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Laursen Falkenberg</dc:creator>
  <cp:keywords/>
  <dc:description/>
  <cp:lastModifiedBy>Andreas Straarup Madsen</cp:lastModifiedBy>
  <cp:revision>3</cp:revision>
  <dcterms:created xsi:type="dcterms:W3CDTF">2021-09-28T09:18:00Z</dcterms:created>
  <dcterms:modified xsi:type="dcterms:W3CDTF">2021-09-28T09:19:00Z</dcterms:modified>
</cp:coreProperties>
</file>