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39"/>
        <w:gridCol w:w="6089"/>
      </w:tblGrid>
      <w:tr w:rsidR="00D44D6C" w:rsidRPr="00E47888" w14:paraId="0194B0CA" w14:textId="77777777" w:rsidTr="00D26753">
        <w:tc>
          <w:tcPr>
            <w:tcW w:w="9628" w:type="dxa"/>
            <w:gridSpan w:val="2"/>
            <w:shd w:val="clear" w:color="auto" w:fill="2F4955"/>
          </w:tcPr>
          <w:p w14:paraId="4F33641E" w14:textId="12AE12F3" w:rsidR="00D44D6C" w:rsidRPr="00E47888" w:rsidRDefault="00D44D6C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E47888">
              <w:rPr>
                <w:rFonts w:cstheme="minorHAnsi"/>
                <w:b/>
                <w:bCs/>
                <w:color w:val="FFFFFF" w:themeColor="background1"/>
              </w:rPr>
              <w:t xml:space="preserve">ELEVARK: </w:t>
            </w:r>
            <w:r w:rsidR="00D26753">
              <w:rPr>
                <w:rFonts w:cstheme="minorHAnsi"/>
                <w:b/>
                <w:color w:val="FFFFFF" w:themeColor="background1"/>
                <w:w w:val="105"/>
              </w:rPr>
              <w:t>FIND EN, DER …, FASE 1 (Idé 11.1)</w:t>
            </w:r>
          </w:p>
        </w:tc>
      </w:tr>
      <w:tr w:rsidR="00D26753" w:rsidRPr="00D26753" w14:paraId="7860CFF6" w14:textId="77777777" w:rsidTr="00D26753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460CAA" w14:textId="3247DFCE" w:rsidR="00D26753" w:rsidRPr="00E07AAE" w:rsidRDefault="00D26753">
            <w:pPr>
              <w:rPr>
                <w:rFonts w:cstheme="minorHAnsi"/>
                <w:b/>
                <w:bCs/>
              </w:rPr>
            </w:pPr>
            <w:r w:rsidRPr="00E07AAE">
              <w:rPr>
                <w:rFonts w:cstheme="minorHAnsi"/>
                <w:b/>
                <w:bCs/>
              </w:rPr>
              <w:t>Dit eget navn:</w:t>
            </w:r>
          </w:p>
        </w:tc>
      </w:tr>
      <w:tr w:rsidR="00D26753" w:rsidRPr="00D26753" w14:paraId="6C231070" w14:textId="77777777" w:rsidTr="00D42993">
        <w:tc>
          <w:tcPr>
            <w:tcW w:w="9628" w:type="dxa"/>
            <w:gridSpan w:val="2"/>
            <w:shd w:val="clear" w:color="auto" w:fill="CEDDE4"/>
          </w:tcPr>
          <w:p w14:paraId="2BF83557" w14:textId="12E30989" w:rsidR="00D26753" w:rsidRPr="00D26753" w:rsidRDefault="00D2675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Find en, der …</w:t>
            </w:r>
          </w:p>
        </w:tc>
      </w:tr>
      <w:tr w:rsidR="00D26753" w:rsidRPr="00D26753" w14:paraId="22B7FFB8" w14:textId="77777777" w:rsidTr="00D26753">
        <w:tc>
          <w:tcPr>
            <w:tcW w:w="3539" w:type="dxa"/>
            <w:shd w:val="clear" w:color="auto" w:fill="auto"/>
          </w:tcPr>
          <w:p w14:paraId="3814A582" w14:textId="723444D0" w:rsidR="00D26753" w:rsidRPr="00D26753" w:rsidRDefault="00D26753">
            <w:pPr>
              <w:rPr>
                <w:rFonts w:cstheme="minorHAnsi"/>
              </w:rPr>
            </w:pPr>
            <w:r>
              <w:rPr>
                <w:rFonts w:cstheme="minorHAnsi"/>
              </w:rPr>
              <w:t>har prøvet …</w:t>
            </w:r>
          </w:p>
        </w:tc>
        <w:tc>
          <w:tcPr>
            <w:tcW w:w="6089" w:type="dxa"/>
            <w:shd w:val="clear" w:color="auto" w:fill="auto"/>
          </w:tcPr>
          <w:p w14:paraId="0B1E4133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00C8F2BB" w14:textId="77777777" w:rsidTr="00D26753">
        <w:tc>
          <w:tcPr>
            <w:tcW w:w="3539" w:type="dxa"/>
            <w:shd w:val="clear" w:color="auto" w:fill="auto"/>
          </w:tcPr>
          <w:p w14:paraId="58B73B8F" w14:textId="06ACCA54" w:rsidR="00D26753" w:rsidRPr="00D26753" w:rsidRDefault="00D26753">
            <w:pPr>
              <w:rPr>
                <w:rFonts w:cstheme="minorHAnsi"/>
              </w:rPr>
            </w:pPr>
            <w:r>
              <w:rPr>
                <w:rFonts w:cstheme="minorHAnsi"/>
              </w:rPr>
              <w:t>kan give et eksemplet på engang, hvor …</w:t>
            </w:r>
          </w:p>
        </w:tc>
        <w:tc>
          <w:tcPr>
            <w:tcW w:w="6089" w:type="dxa"/>
            <w:shd w:val="clear" w:color="auto" w:fill="auto"/>
          </w:tcPr>
          <w:p w14:paraId="0874B824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62B20F24" w14:textId="77777777" w:rsidTr="00D26753">
        <w:tc>
          <w:tcPr>
            <w:tcW w:w="3539" w:type="dxa"/>
            <w:shd w:val="clear" w:color="auto" w:fill="auto"/>
          </w:tcPr>
          <w:p w14:paraId="5CF71B6E" w14:textId="3AB70D6B" w:rsidR="00D26753" w:rsidRPr="00D26753" w:rsidRDefault="00D26753">
            <w:pPr>
              <w:rPr>
                <w:rFonts w:cstheme="minorHAnsi"/>
              </w:rPr>
            </w:pPr>
            <w:r>
              <w:rPr>
                <w:rFonts w:cstheme="minorHAnsi"/>
              </w:rPr>
              <w:t>kender en, der …</w:t>
            </w:r>
          </w:p>
        </w:tc>
        <w:tc>
          <w:tcPr>
            <w:tcW w:w="6089" w:type="dxa"/>
            <w:shd w:val="clear" w:color="auto" w:fill="auto"/>
          </w:tcPr>
          <w:p w14:paraId="0EE42D7F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4C666BDD" w14:textId="77777777" w:rsidTr="00D26753">
        <w:tc>
          <w:tcPr>
            <w:tcW w:w="3539" w:type="dxa"/>
            <w:shd w:val="clear" w:color="auto" w:fill="auto"/>
          </w:tcPr>
          <w:p w14:paraId="63FBC625" w14:textId="2E2E562E" w:rsidR="00D26753" w:rsidRPr="00D26753" w:rsidRDefault="00D26753">
            <w:pPr>
              <w:rPr>
                <w:rFonts w:cstheme="minorHAnsi"/>
              </w:rPr>
            </w:pPr>
            <w:r>
              <w:rPr>
                <w:rFonts w:cstheme="minorHAnsi"/>
              </w:rPr>
              <w:t>kan fortælle, hvad ordet x minder ham/hende om.</w:t>
            </w:r>
          </w:p>
        </w:tc>
        <w:tc>
          <w:tcPr>
            <w:tcW w:w="6089" w:type="dxa"/>
            <w:shd w:val="clear" w:color="auto" w:fill="auto"/>
          </w:tcPr>
          <w:p w14:paraId="4CED7320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389CD04E" w14:textId="77777777" w:rsidTr="00D26753">
        <w:tc>
          <w:tcPr>
            <w:tcW w:w="3539" w:type="dxa"/>
            <w:shd w:val="clear" w:color="auto" w:fill="auto"/>
          </w:tcPr>
          <w:p w14:paraId="1044E3F1" w14:textId="00112E08" w:rsidR="00D26753" w:rsidRPr="00D26753" w:rsidRDefault="00D26753">
            <w:pPr>
              <w:rPr>
                <w:rFonts w:cstheme="minorHAnsi"/>
              </w:rPr>
            </w:pPr>
            <w:r>
              <w:rPr>
                <w:rFonts w:cstheme="minorHAnsi"/>
              </w:rPr>
              <w:t>kan huske ordet …</w:t>
            </w:r>
          </w:p>
        </w:tc>
        <w:tc>
          <w:tcPr>
            <w:tcW w:w="6089" w:type="dxa"/>
            <w:shd w:val="clear" w:color="auto" w:fill="auto"/>
          </w:tcPr>
          <w:p w14:paraId="3DE9422F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5263E28D" w14:textId="77777777" w:rsidTr="00D26753">
        <w:tc>
          <w:tcPr>
            <w:tcW w:w="3539" w:type="dxa"/>
            <w:shd w:val="clear" w:color="auto" w:fill="auto"/>
          </w:tcPr>
          <w:p w14:paraId="0EA1999E" w14:textId="0B32AAA3" w:rsidR="00D26753" w:rsidRPr="00D26753" w:rsidRDefault="00D26753">
            <w:pPr>
              <w:rPr>
                <w:rFonts w:cstheme="minorHAnsi"/>
              </w:rPr>
            </w:pPr>
            <w:r>
              <w:rPr>
                <w:rFonts w:cstheme="minorHAnsi"/>
              </w:rPr>
              <w:t>kan beskrive x med tre ord.</w:t>
            </w:r>
          </w:p>
        </w:tc>
        <w:tc>
          <w:tcPr>
            <w:tcW w:w="6089" w:type="dxa"/>
            <w:shd w:val="clear" w:color="auto" w:fill="auto"/>
          </w:tcPr>
          <w:p w14:paraId="688F0947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42CCB832" w14:textId="77777777" w:rsidTr="00D26753">
        <w:tc>
          <w:tcPr>
            <w:tcW w:w="3539" w:type="dxa"/>
            <w:shd w:val="clear" w:color="auto" w:fill="auto"/>
          </w:tcPr>
          <w:p w14:paraId="23E59947" w14:textId="011DE3F4" w:rsidR="00D26753" w:rsidRPr="00D26753" w:rsidRDefault="00D26753">
            <w:pPr>
              <w:rPr>
                <w:rFonts w:cstheme="minorHAnsi"/>
              </w:rPr>
            </w:pPr>
            <w:r>
              <w:rPr>
                <w:rFonts w:cstheme="minorHAnsi"/>
              </w:rPr>
              <w:t>kan sige tre ord, der passer sammen med …</w:t>
            </w:r>
          </w:p>
        </w:tc>
        <w:tc>
          <w:tcPr>
            <w:tcW w:w="6089" w:type="dxa"/>
            <w:shd w:val="clear" w:color="auto" w:fill="auto"/>
          </w:tcPr>
          <w:p w14:paraId="3A35F38A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7E7B90D2" w14:textId="77777777" w:rsidTr="00D26753">
        <w:tc>
          <w:tcPr>
            <w:tcW w:w="3539" w:type="dxa"/>
            <w:shd w:val="clear" w:color="auto" w:fill="auto"/>
          </w:tcPr>
          <w:p w14:paraId="42C31F72" w14:textId="325506D4" w:rsidR="00D26753" w:rsidRPr="00D26753" w:rsidRDefault="00D26753">
            <w:pPr>
              <w:rPr>
                <w:rFonts w:cstheme="minorHAnsi"/>
              </w:rPr>
            </w:pPr>
            <w:r>
              <w:rPr>
                <w:rFonts w:cstheme="minorHAnsi"/>
              </w:rPr>
              <w:t>kan sige x på et andet sprog.</w:t>
            </w:r>
          </w:p>
        </w:tc>
        <w:tc>
          <w:tcPr>
            <w:tcW w:w="6089" w:type="dxa"/>
            <w:shd w:val="clear" w:color="auto" w:fill="auto"/>
          </w:tcPr>
          <w:p w14:paraId="529A249E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64B93F7A" w14:textId="77777777" w:rsidTr="00D26753">
        <w:tc>
          <w:tcPr>
            <w:tcW w:w="3539" w:type="dxa"/>
            <w:shd w:val="clear" w:color="auto" w:fill="auto"/>
          </w:tcPr>
          <w:p w14:paraId="656FB6CE" w14:textId="5C91100B" w:rsidR="00D26753" w:rsidRPr="00D26753" w:rsidRDefault="00D26753">
            <w:pPr>
              <w:rPr>
                <w:rFonts w:cstheme="minorHAnsi"/>
              </w:rPr>
            </w:pPr>
            <w:r>
              <w:rPr>
                <w:rFonts w:cstheme="minorHAnsi"/>
              </w:rPr>
              <w:t>har set en video om …</w:t>
            </w:r>
          </w:p>
        </w:tc>
        <w:tc>
          <w:tcPr>
            <w:tcW w:w="6089" w:type="dxa"/>
            <w:shd w:val="clear" w:color="auto" w:fill="auto"/>
          </w:tcPr>
          <w:p w14:paraId="09C4FA0B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6914431A" w14:textId="77777777" w:rsidTr="00D26753">
        <w:tc>
          <w:tcPr>
            <w:tcW w:w="3539" w:type="dxa"/>
            <w:shd w:val="clear" w:color="auto" w:fill="auto"/>
          </w:tcPr>
          <w:p w14:paraId="31C5101A" w14:textId="4CBBB085" w:rsidR="00D26753" w:rsidRPr="00D26753" w:rsidRDefault="00D26753">
            <w:pPr>
              <w:rPr>
                <w:rFonts w:cstheme="minorHAnsi"/>
              </w:rPr>
            </w:pPr>
            <w:r>
              <w:rPr>
                <w:rFonts w:cstheme="minorHAnsi"/>
              </w:rPr>
              <w:t>kan gætte på, hvad x (fagbegreb, I skal arbejde med) betyder.</w:t>
            </w:r>
          </w:p>
        </w:tc>
        <w:tc>
          <w:tcPr>
            <w:tcW w:w="6089" w:type="dxa"/>
            <w:shd w:val="clear" w:color="auto" w:fill="auto"/>
          </w:tcPr>
          <w:p w14:paraId="700774AF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44026A31" w14:textId="77777777" w:rsidTr="00D26753">
        <w:tc>
          <w:tcPr>
            <w:tcW w:w="3539" w:type="dxa"/>
            <w:shd w:val="clear" w:color="auto" w:fill="auto"/>
          </w:tcPr>
          <w:p w14:paraId="495F1B14" w14:textId="77777777" w:rsidR="00D26753" w:rsidRPr="00D26753" w:rsidRDefault="00D26753">
            <w:pPr>
              <w:rPr>
                <w:rFonts w:cstheme="minorHAnsi"/>
              </w:rPr>
            </w:pPr>
          </w:p>
        </w:tc>
        <w:tc>
          <w:tcPr>
            <w:tcW w:w="6089" w:type="dxa"/>
            <w:shd w:val="clear" w:color="auto" w:fill="auto"/>
          </w:tcPr>
          <w:p w14:paraId="609EB7EA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66EFEC99" w14:textId="77777777" w:rsidTr="00D26753">
        <w:tc>
          <w:tcPr>
            <w:tcW w:w="3539" w:type="dxa"/>
            <w:shd w:val="clear" w:color="auto" w:fill="auto"/>
          </w:tcPr>
          <w:p w14:paraId="2BB0C001" w14:textId="77777777" w:rsidR="00D26753" w:rsidRPr="00D26753" w:rsidRDefault="00D26753">
            <w:pPr>
              <w:rPr>
                <w:rFonts w:cstheme="minorHAnsi"/>
              </w:rPr>
            </w:pPr>
          </w:p>
        </w:tc>
        <w:tc>
          <w:tcPr>
            <w:tcW w:w="6089" w:type="dxa"/>
            <w:shd w:val="clear" w:color="auto" w:fill="auto"/>
          </w:tcPr>
          <w:p w14:paraId="36C2B6E9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7B3FD364" w14:textId="77777777" w:rsidTr="00D26753">
        <w:tc>
          <w:tcPr>
            <w:tcW w:w="3539" w:type="dxa"/>
            <w:shd w:val="clear" w:color="auto" w:fill="auto"/>
          </w:tcPr>
          <w:p w14:paraId="1D548F43" w14:textId="77777777" w:rsidR="00D26753" w:rsidRPr="00D26753" w:rsidRDefault="00D26753">
            <w:pPr>
              <w:rPr>
                <w:rFonts w:cstheme="minorHAnsi"/>
              </w:rPr>
            </w:pPr>
          </w:p>
        </w:tc>
        <w:tc>
          <w:tcPr>
            <w:tcW w:w="6089" w:type="dxa"/>
            <w:shd w:val="clear" w:color="auto" w:fill="auto"/>
          </w:tcPr>
          <w:p w14:paraId="5008C379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  <w:tr w:rsidR="00D26753" w:rsidRPr="00D26753" w14:paraId="1E00E889" w14:textId="77777777" w:rsidTr="00D26753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14:paraId="2F214EC8" w14:textId="77777777" w:rsidR="00D26753" w:rsidRPr="00D26753" w:rsidRDefault="00D26753">
            <w:pPr>
              <w:rPr>
                <w:rFonts w:cstheme="minorHAnsi"/>
              </w:rPr>
            </w:pPr>
          </w:p>
        </w:tc>
        <w:tc>
          <w:tcPr>
            <w:tcW w:w="6089" w:type="dxa"/>
            <w:tcBorders>
              <w:bottom w:val="single" w:sz="4" w:space="0" w:color="auto"/>
            </w:tcBorders>
            <w:shd w:val="clear" w:color="auto" w:fill="auto"/>
          </w:tcPr>
          <w:p w14:paraId="2BD8249A" w14:textId="77777777" w:rsidR="00D26753" w:rsidRPr="00D26753" w:rsidRDefault="00D26753">
            <w:pPr>
              <w:rPr>
                <w:rFonts w:cstheme="minorHAnsi"/>
                <w:b/>
                <w:bCs/>
              </w:rPr>
            </w:pPr>
          </w:p>
        </w:tc>
      </w:tr>
    </w:tbl>
    <w:p w14:paraId="45EE829A" w14:textId="77777777" w:rsidR="00D44D6C" w:rsidRPr="00E47888" w:rsidRDefault="00D44D6C">
      <w:pPr>
        <w:rPr>
          <w:rFonts w:cstheme="minorHAnsi"/>
        </w:rPr>
      </w:pPr>
    </w:p>
    <w:p w14:paraId="1C8DB4AD" w14:textId="77777777" w:rsidR="00D44D6C" w:rsidRPr="00D44D6C" w:rsidRDefault="00D44D6C" w:rsidP="00D44D6C"/>
    <w:p w14:paraId="09E50BDF" w14:textId="77777777" w:rsidR="00D44D6C" w:rsidRPr="00D44D6C" w:rsidRDefault="00D44D6C" w:rsidP="00D44D6C"/>
    <w:p w14:paraId="64A848D5" w14:textId="77777777" w:rsidR="00D44D6C" w:rsidRPr="00D44D6C" w:rsidRDefault="00D44D6C" w:rsidP="00D44D6C"/>
    <w:p w14:paraId="201E09A5" w14:textId="77777777" w:rsidR="00D44D6C" w:rsidRPr="00D44D6C" w:rsidRDefault="00D44D6C" w:rsidP="00D44D6C"/>
    <w:p w14:paraId="20CA284C" w14:textId="77777777" w:rsidR="00D44D6C" w:rsidRPr="00D44D6C" w:rsidRDefault="00D44D6C" w:rsidP="00D44D6C"/>
    <w:p w14:paraId="5D1439CF" w14:textId="77777777" w:rsidR="00D44D6C" w:rsidRPr="00D44D6C" w:rsidRDefault="00D44D6C" w:rsidP="00D44D6C"/>
    <w:p w14:paraId="08C021C8" w14:textId="77777777" w:rsidR="00D44D6C" w:rsidRPr="00D44D6C" w:rsidRDefault="00D44D6C" w:rsidP="00D44D6C"/>
    <w:p w14:paraId="23FE1E49" w14:textId="77777777" w:rsidR="00D44D6C" w:rsidRDefault="00D44D6C" w:rsidP="00D44D6C"/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F7665"/>
    <w:rsid w:val="00227E05"/>
    <w:rsid w:val="00472D85"/>
    <w:rsid w:val="007417CE"/>
    <w:rsid w:val="00963B86"/>
    <w:rsid w:val="00A33CC3"/>
    <w:rsid w:val="00A55E70"/>
    <w:rsid w:val="00B23FCA"/>
    <w:rsid w:val="00B73DCD"/>
    <w:rsid w:val="00CF3162"/>
    <w:rsid w:val="00D26753"/>
    <w:rsid w:val="00D42993"/>
    <w:rsid w:val="00D44D6C"/>
    <w:rsid w:val="00E07AAE"/>
    <w:rsid w:val="00E47888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381</Characters>
  <Application>Microsoft Office Word</Application>
  <DocSecurity>0</DocSecurity>
  <Lines>15</Lines>
  <Paragraphs>14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2023-09-13T07:16:00Z</dcterms:created>
  <dcterms:modified xsi:type="dcterms:W3CDTF">2023-09-13T07:16:00Z</dcterms:modified>
</cp:coreProperties>
</file>