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1"/>
        <w:gridCol w:w="2834"/>
        <w:gridCol w:w="5923"/>
      </w:tblGrid>
      <w:tr w:rsidR="00CC6F1F" w:rsidRPr="00185A8D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CD738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2C668B">
              <w:rPr>
                <w:rFonts w:asciiTheme="minorHAnsi" w:hAnsiTheme="minorHAnsi" w:cstheme="minorHAnsi"/>
                <w:b/>
                <w:color w:val="FFFFFF" w:themeColor="background1"/>
              </w:rPr>
              <w:t>PROBLEMLØSNING I PROJEKTARBEJDE</w:t>
            </w:r>
            <w:r w:rsidR="00B47B1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  <w:bookmarkStart w:id="0" w:name="_GoBack"/>
            <w:bookmarkEnd w:id="0"/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Hvad undrer os i emnet?</w:t>
            </w:r>
          </w:p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Spørgsmål i emnet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2C668B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Vi undrer os over …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Hvorfor …?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Hvad …?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Hvordan …?</w:t>
            </w:r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Hypotese: Hvad tror vi, at svaret er?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2C668B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Vi tror, at …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… sandsynligvis, formentlig, måske, muligvis …</w:t>
            </w:r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Metode: Hvordan undersøger vi det?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2C668B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Vi prøver …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Vi læser …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Vi spørger X om …</w:t>
            </w:r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Hvad finder vi ud af?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2C668B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Vores undersøgelse viser, at …</w:t>
            </w:r>
          </w:p>
          <w:p w:rsidR="00E42831" w:rsidRPr="00E42831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42831">
              <w:rPr>
                <w:rFonts w:asciiTheme="minorHAnsi" w:hAnsiTheme="minorHAnsi" w:cstheme="minorHAnsi"/>
              </w:rPr>
              <w:t>Vi kan konkludere, at …</w:t>
            </w:r>
          </w:p>
        </w:tc>
      </w:tr>
    </w:tbl>
    <w:p w:rsidR="00813A52" w:rsidRDefault="00B47B1D" w:rsidP="00E42831">
      <w:pPr>
        <w:spacing w:after="120"/>
      </w:pPr>
    </w:p>
    <w:sectPr w:rsidR="00813A52" w:rsidSect="00E4283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92B36"/>
    <w:rsid w:val="0051187D"/>
    <w:rsid w:val="007417CE"/>
    <w:rsid w:val="00786B23"/>
    <w:rsid w:val="007E181B"/>
    <w:rsid w:val="009500D9"/>
    <w:rsid w:val="00A55E70"/>
    <w:rsid w:val="00B23FCA"/>
    <w:rsid w:val="00B47B1D"/>
    <w:rsid w:val="00C65E5A"/>
    <w:rsid w:val="00CC6F1F"/>
    <w:rsid w:val="00CD738E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7AB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2019-08-13T10:35:00Z</dcterms:created>
  <dcterms:modified xsi:type="dcterms:W3CDTF">2019-08-13T10:35:00Z</dcterms:modified>
</cp:coreProperties>
</file>